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154" w:rsidRDefault="00401154" w:rsidP="00401154">
      <w:pPr>
        <w:pStyle w:val="ConsPlusNormal"/>
        <w:jc w:val="right"/>
        <w:outlineLvl w:val="0"/>
      </w:pPr>
      <w:r>
        <w:t>ПРИЛОЖЕНИЕ 2</w:t>
      </w:r>
    </w:p>
    <w:p w:rsidR="00401154" w:rsidRDefault="00401154" w:rsidP="00401154">
      <w:pPr>
        <w:pStyle w:val="ConsPlusNormal"/>
        <w:jc w:val="right"/>
      </w:pPr>
      <w:r>
        <w:t>к решению Совета депутатов</w:t>
      </w:r>
    </w:p>
    <w:p w:rsidR="00401154" w:rsidRDefault="00401154" w:rsidP="00401154">
      <w:pPr>
        <w:pStyle w:val="ConsPlusNormal"/>
        <w:jc w:val="right"/>
      </w:pPr>
      <w:r>
        <w:t>МО "</w:t>
      </w:r>
      <w:proofErr w:type="spellStart"/>
      <w:r>
        <w:t>Тосненский</w:t>
      </w:r>
      <w:proofErr w:type="spellEnd"/>
      <w:r>
        <w:t xml:space="preserve"> район"</w:t>
      </w:r>
    </w:p>
    <w:p w:rsidR="00401154" w:rsidRDefault="00401154" w:rsidP="00401154">
      <w:pPr>
        <w:pStyle w:val="ConsPlusNormal"/>
        <w:jc w:val="right"/>
      </w:pPr>
      <w:r>
        <w:t>Ленинградской области</w:t>
      </w:r>
    </w:p>
    <w:p w:rsidR="00401154" w:rsidRDefault="00401154" w:rsidP="00401154">
      <w:pPr>
        <w:pStyle w:val="ConsPlusNormal"/>
        <w:jc w:val="right"/>
      </w:pPr>
      <w:r>
        <w:t>от 21.11.2005 N 7</w:t>
      </w:r>
    </w:p>
    <w:p w:rsidR="00401154" w:rsidRDefault="00401154" w:rsidP="00401154">
      <w:pPr>
        <w:pStyle w:val="ConsPlusNormal"/>
        <w:jc w:val="center"/>
      </w:pPr>
    </w:p>
    <w:p w:rsidR="00401154" w:rsidRDefault="00401154" w:rsidP="00401154">
      <w:pPr>
        <w:pStyle w:val="ConsPlusTitle"/>
        <w:jc w:val="center"/>
      </w:pPr>
      <w:bookmarkStart w:id="0" w:name="P88"/>
      <w:bookmarkEnd w:id="0"/>
      <w:r>
        <w:t>ЗНАЧЕНИЕ КОРРЕКТИРУЮЩЕГО КОЭФФИЦИЕНТА БАЗОВОЙ ДОХОДНОСТИ К2</w:t>
      </w:r>
    </w:p>
    <w:p w:rsidR="00401154" w:rsidRDefault="00401154" w:rsidP="00401154">
      <w:pPr>
        <w:pStyle w:val="ConsPlusTitle"/>
        <w:jc w:val="center"/>
      </w:pPr>
      <w:r>
        <w:t>ПО ОТДЕЛЬНЫМ ВИДАМ ДЕЯТЕЛЬНОСТИ, ПОПАДАЮЩИМ ПОД СИСТЕМУ</w:t>
      </w:r>
    </w:p>
    <w:p w:rsidR="00401154" w:rsidRDefault="00401154" w:rsidP="00401154">
      <w:pPr>
        <w:pStyle w:val="ConsPlusTitle"/>
        <w:jc w:val="center"/>
      </w:pPr>
      <w:r>
        <w:t>НАЛОГООБЛОЖЕНИЯ В ВИДЕ ЕДИНОГО НАЛОГА НА ВМЕНЕННЫЙ ДОХОД</w:t>
      </w:r>
    </w:p>
    <w:p w:rsidR="00401154" w:rsidRDefault="00401154" w:rsidP="00401154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4"/>
        <w:gridCol w:w="2524"/>
        <w:gridCol w:w="3402"/>
        <w:gridCol w:w="2440"/>
      </w:tblGrid>
      <w:tr w:rsidR="00401154" w:rsidTr="001553EA">
        <w:tc>
          <w:tcPr>
            <w:tcW w:w="604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24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3402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Факторы, учитывающие влияние на результат предпринимательской деятельности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Значение факторов, учитывающих влияние на результат предпринимательской деятельности</w:t>
            </w:r>
          </w:p>
        </w:tc>
      </w:tr>
      <w:tr w:rsidR="00401154" w:rsidTr="001553EA">
        <w:tc>
          <w:tcPr>
            <w:tcW w:w="604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524" w:type="dxa"/>
          </w:tcPr>
          <w:p w:rsidR="00401154" w:rsidRDefault="00401154" w:rsidP="001553EA">
            <w:pPr>
              <w:pStyle w:val="ConsPlusNormal"/>
            </w:pPr>
            <w:r>
              <w:t>Оказание бытовых услуг</w:t>
            </w:r>
          </w:p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 w:val="restart"/>
          </w:tcPr>
          <w:p w:rsidR="00401154" w:rsidRDefault="00401154" w:rsidP="001553E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524" w:type="dxa"/>
            <w:vMerge w:val="restart"/>
          </w:tcPr>
          <w:p w:rsidR="00401154" w:rsidRDefault="00401154" w:rsidP="001553EA">
            <w:pPr>
              <w:pStyle w:val="ConsPlusNormal"/>
            </w:pPr>
            <w:r>
              <w:t xml:space="preserve">Оказание парикмахерских услуг (К2.1 </w:t>
            </w:r>
            <w:proofErr w:type="spellStart"/>
            <w:r>
              <w:t>x</w:t>
            </w:r>
            <w:proofErr w:type="spellEnd"/>
            <w:r>
              <w:t xml:space="preserve"> К2.2)</w:t>
            </w:r>
          </w:p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Место ведения предпринимательской деятельности (К2.1)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Города, городские поселки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Сельская местность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0,5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Количество рабочих мест (К2.2)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Свыше 3 рабочих мест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0,6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Прочие парикмахерские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0,32</w:t>
            </w:r>
          </w:p>
        </w:tc>
      </w:tr>
      <w:tr w:rsidR="00401154" w:rsidTr="001553EA">
        <w:tc>
          <w:tcPr>
            <w:tcW w:w="604" w:type="dxa"/>
            <w:vMerge w:val="restart"/>
          </w:tcPr>
          <w:p w:rsidR="00401154" w:rsidRDefault="00401154" w:rsidP="001553EA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524" w:type="dxa"/>
            <w:vMerge w:val="restart"/>
          </w:tcPr>
          <w:p w:rsidR="00401154" w:rsidRDefault="00401154" w:rsidP="001553EA">
            <w:pPr>
              <w:pStyle w:val="ConsPlusNormal"/>
            </w:pPr>
            <w:r>
              <w:t xml:space="preserve">Услуги бань и душевых (К2.1 </w:t>
            </w:r>
            <w:proofErr w:type="spellStart"/>
            <w:r>
              <w:t>x</w:t>
            </w:r>
            <w:proofErr w:type="spellEnd"/>
            <w:r>
              <w:t xml:space="preserve"> К2.3)</w:t>
            </w:r>
          </w:p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Место ведения предпринимательской деятельности (К2.1)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Города, городские поселки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Сельская местность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0,5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Коэффициент, учитывающий используемые тарифы на услуги (К2.3)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Для предприятий, исключительно применяющих тарифы, установленные для муниципальных предприятий и учреждений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0,25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Для предприятий, применяющих иные тарифы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0,5</w:t>
            </w:r>
          </w:p>
        </w:tc>
      </w:tr>
      <w:tr w:rsidR="00401154" w:rsidTr="001553EA">
        <w:tc>
          <w:tcPr>
            <w:tcW w:w="604" w:type="dxa"/>
            <w:vMerge w:val="restart"/>
          </w:tcPr>
          <w:p w:rsidR="00401154" w:rsidRDefault="00401154" w:rsidP="001553EA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2524" w:type="dxa"/>
            <w:vMerge w:val="restart"/>
          </w:tcPr>
          <w:p w:rsidR="00401154" w:rsidRDefault="00401154" w:rsidP="001553EA">
            <w:pPr>
              <w:pStyle w:val="ConsPlusNormal"/>
            </w:pPr>
            <w:r>
              <w:t xml:space="preserve">Массаж и водолечебные процедуры (К2.1 </w:t>
            </w:r>
            <w:proofErr w:type="spellStart"/>
            <w:r>
              <w:t>x</w:t>
            </w:r>
            <w:proofErr w:type="spellEnd"/>
            <w:r>
              <w:t xml:space="preserve"> К2.3)</w:t>
            </w:r>
          </w:p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Место ведения предпринимательской деятельности (К2.1)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Города, городские поселки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Сельская местность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0,5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Коэффициент, учитывающий используемые тарифы на услуги (К2.3)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Для предприятий, исключительно применяющих тарифы, установленные для муниципальных предприятий и учреждений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0,25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Для предприятий, применяющих иные тарифы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0,5</w:t>
            </w:r>
          </w:p>
        </w:tc>
      </w:tr>
      <w:tr w:rsidR="00401154" w:rsidTr="001553EA">
        <w:tc>
          <w:tcPr>
            <w:tcW w:w="604" w:type="dxa"/>
            <w:vMerge w:val="restart"/>
          </w:tcPr>
          <w:p w:rsidR="00401154" w:rsidRDefault="00401154" w:rsidP="001553EA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2524" w:type="dxa"/>
            <w:vMerge w:val="restart"/>
          </w:tcPr>
          <w:p w:rsidR="00401154" w:rsidRDefault="00401154" w:rsidP="001553EA">
            <w:pPr>
              <w:pStyle w:val="ConsPlusNormal"/>
            </w:pPr>
            <w:r>
              <w:t>Изготовление надгробий из натурального и искусственного камня</w:t>
            </w:r>
          </w:p>
          <w:p w:rsidR="00401154" w:rsidRDefault="00401154" w:rsidP="001553EA">
            <w:pPr>
              <w:pStyle w:val="ConsPlusNormal"/>
            </w:pPr>
            <w:r>
              <w:t xml:space="preserve">(К2.1 </w:t>
            </w:r>
            <w:proofErr w:type="spellStart"/>
            <w:r>
              <w:t>x</w:t>
            </w:r>
            <w:proofErr w:type="spellEnd"/>
            <w:r>
              <w:t xml:space="preserve"> К2.4)</w:t>
            </w:r>
          </w:p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Место ведения предпринимательской деятельности (К2.1)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Города, городские поселки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Сельская местность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0,5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Сезонность (К2.4)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 1 апреля по 30 сентября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0,45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 1 октября по 31 марта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0,36</w:t>
            </w:r>
          </w:p>
        </w:tc>
      </w:tr>
      <w:tr w:rsidR="00401154" w:rsidTr="001553EA">
        <w:tc>
          <w:tcPr>
            <w:tcW w:w="604" w:type="dxa"/>
            <w:vMerge w:val="restart"/>
          </w:tcPr>
          <w:p w:rsidR="00401154" w:rsidRDefault="00401154" w:rsidP="001553EA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2524" w:type="dxa"/>
            <w:vMerge w:val="restart"/>
          </w:tcPr>
          <w:p w:rsidR="00401154" w:rsidRDefault="00401154" w:rsidP="001553EA">
            <w:pPr>
              <w:pStyle w:val="ConsPlusNormal"/>
            </w:pPr>
            <w:r>
              <w:t>Ремонт мебели</w:t>
            </w:r>
          </w:p>
          <w:p w:rsidR="00401154" w:rsidRDefault="00401154" w:rsidP="001553EA">
            <w:pPr>
              <w:pStyle w:val="ConsPlusNormal"/>
            </w:pPr>
            <w:r>
              <w:t xml:space="preserve">(К2.1 </w:t>
            </w:r>
            <w:proofErr w:type="spellStart"/>
            <w:r>
              <w:t>x</w:t>
            </w:r>
            <w:proofErr w:type="spellEnd"/>
            <w:r>
              <w:t xml:space="preserve"> К2.5)</w:t>
            </w:r>
          </w:p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Место ведения предпринимательской деятельности (К2.1)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Города, городские поселки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Сельская местность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0,5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Вид услуги "Ремонт мебели" (К2.5)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0,5</w:t>
            </w:r>
          </w:p>
        </w:tc>
      </w:tr>
      <w:tr w:rsidR="00401154" w:rsidTr="001553EA">
        <w:tc>
          <w:tcPr>
            <w:tcW w:w="604" w:type="dxa"/>
            <w:vMerge w:val="restart"/>
          </w:tcPr>
          <w:p w:rsidR="00401154" w:rsidRDefault="00401154" w:rsidP="001553EA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2524" w:type="dxa"/>
            <w:vMerge w:val="restart"/>
          </w:tcPr>
          <w:p w:rsidR="00401154" w:rsidRDefault="00401154" w:rsidP="001553EA">
            <w:pPr>
              <w:pStyle w:val="ConsPlusNormal"/>
            </w:pPr>
            <w:r>
              <w:t xml:space="preserve">Строительство, ремонт жилья и других построек, за исключением услуг по строительству индивидуальных домов (К2.1 </w:t>
            </w:r>
            <w:proofErr w:type="spellStart"/>
            <w:r>
              <w:t>x</w:t>
            </w:r>
            <w:proofErr w:type="spellEnd"/>
            <w:r>
              <w:t xml:space="preserve"> К2.4)</w:t>
            </w:r>
          </w:p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Место ведения предпринимательской деятельности (К2.1)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Города, городские поселки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Сельская местность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0,5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Сезонность (К2.4)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 1 апреля по 30 сентября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0,8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 1 октября по 31 марта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0,6</w:t>
            </w:r>
          </w:p>
        </w:tc>
      </w:tr>
      <w:tr w:rsidR="00401154" w:rsidTr="001553EA">
        <w:tc>
          <w:tcPr>
            <w:tcW w:w="604" w:type="dxa"/>
            <w:vMerge w:val="restart"/>
          </w:tcPr>
          <w:p w:rsidR="00401154" w:rsidRDefault="00401154" w:rsidP="001553EA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2524" w:type="dxa"/>
            <w:vMerge w:val="restart"/>
          </w:tcPr>
          <w:p w:rsidR="00401154" w:rsidRDefault="00401154" w:rsidP="001553EA">
            <w:pPr>
              <w:pStyle w:val="ConsPlusNormal"/>
            </w:pPr>
            <w:r>
              <w:t xml:space="preserve">Услуги фотоателье и фото- и </w:t>
            </w:r>
            <w:proofErr w:type="spellStart"/>
            <w:r>
              <w:lastRenderedPageBreak/>
              <w:t>кинолабораторий</w:t>
            </w:r>
            <w:proofErr w:type="spellEnd"/>
            <w:r>
              <w:t xml:space="preserve"> (К2.1 </w:t>
            </w:r>
            <w:proofErr w:type="spellStart"/>
            <w:r>
              <w:t>x</w:t>
            </w:r>
            <w:proofErr w:type="spellEnd"/>
            <w:r>
              <w:t xml:space="preserve"> К2.6)</w:t>
            </w:r>
          </w:p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lastRenderedPageBreak/>
              <w:t xml:space="preserve">Место ведения предпринимательской </w:t>
            </w:r>
            <w:r>
              <w:lastRenderedPageBreak/>
              <w:t>деятельности (К2.1)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Города, городские поселки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Сельская местность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0,5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 xml:space="preserve">Вид услуги "Услуги фото- и </w:t>
            </w:r>
            <w:proofErr w:type="spellStart"/>
            <w:r>
              <w:t>кинолабораторий</w:t>
            </w:r>
            <w:proofErr w:type="spellEnd"/>
            <w:r>
              <w:t>" (К2.6)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0,4</w:t>
            </w:r>
          </w:p>
        </w:tc>
      </w:tr>
      <w:tr w:rsidR="00401154" w:rsidTr="001553EA">
        <w:tc>
          <w:tcPr>
            <w:tcW w:w="604" w:type="dxa"/>
            <w:vMerge w:val="restart"/>
          </w:tcPr>
          <w:p w:rsidR="00401154" w:rsidRDefault="00401154" w:rsidP="001553EA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2524" w:type="dxa"/>
            <w:vMerge w:val="restart"/>
          </w:tcPr>
          <w:p w:rsidR="00401154" w:rsidRDefault="00401154" w:rsidP="001553EA">
            <w:pPr>
              <w:pStyle w:val="ConsPlusNormal"/>
            </w:pPr>
            <w:r>
              <w:t>Ремонт и техническое обслуживание бытовой радиоэлектронной аппаратуры, бытовых машин и бытовых приборов, компьютеров, оргтехники</w:t>
            </w:r>
          </w:p>
          <w:p w:rsidR="00401154" w:rsidRDefault="00401154" w:rsidP="001553EA">
            <w:pPr>
              <w:pStyle w:val="ConsPlusNormal"/>
            </w:pPr>
            <w:r>
              <w:t xml:space="preserve">(К2.1 </w:t>
            </w:r>
            <w:proofErr w:type="spellStart"/>
            <w:r>
              <w:t>x</w:t>
            </w:r>
            <w:proofErr w:type="spellEnd"/>
            <w:r>
              <w:t xml:space="preserve"> К2.7)</w:t>
            </w:r>
          </w:p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Место ведения предпринимательской деятельности (К2.1)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Города, городские поселки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Сельская местность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0,5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Вид услуги "Ремонт и техническое обслуживание бытовой радиоэлектронной аппаратуры, бытовых машин и бытовых приборов, компьютеров, оргтехники" (К2.7)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0,5</w:t>
            </w:r>
          </w:p>
        </w:tc>
      </w:tr>
      <w:tr w:rsidR="00401154" w:rsidTr="001553EA">
        <w:tc>
          <w:tcPr>
            <w:tcW w:w="604" w:type="dxa"/>
            <w:vMerge w:val="restart"/>
          </w:tcPr>
          <w:p w:rsidR="00401154" w:rsidRDefault="00401154" w:rsidP="001553EA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2524" w:type="dxa"/>
            <w:vMerge w:val="restart"/>
          </w:tcPr>
          <w:p w:rsidR="00401154" w:rsidRDefault="00401154" w:rsidP="001553EA">
            <w:pPr>
              <w:pStyle w:val="ConsPlusNormal"/>
            </w:pPr>
            <w:r>
              <w:t>Услуги по прокату бытовой радиоэлектронной аппаратуры и принадлежностей к ней, видеоигровых устройств, видеокассет</w:t>
            </w:r>
          </w:p>
          <w:p w:rsidR="00401154" w:rsidRDefault="00401154" w:rsidP="001553EA">
            <w:pPr>
              <w:pStyle w:val="ConsPlusNormal"/>
            </w:pPr>
            <w:r>
              <w:t xml:space="preserve">(К2.1 </w:t>
            </w:r>
            <w:proofErr w:type="spellStart"/>
            <w:r>
              <w:t>x</w:t>
            </w:r>
            <w:proofErr w:type="spellEnd"/>
            <w:r>
              <w:t xml:space="preserve"> К2.8)</w:t>
            </w:r>
          </w:p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Место ведения предпринимательской деятельности (К2.1)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Города, городские поселки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Сельская местность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0,5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Вид услуги "Услуги по прокату радиоэлектронной аппаратуры и принадлежностей к ней, видеоигровых устройств, видеокассет" (К2.8)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0,45</w:t>
            </w:r>
          </w:p>
        </w:tc>
      </w:tr>
      <w:tr w:rsidR="00401154" w:rsidTr="001553EA">
        <w:tc>
          <w:tcPr>
            <w:tcW w:w="604" w:type="dxa"/>
            <w:vMerge w:val="restart"/>
          </w:tcPr>
          <w:p w:rsidR="00401154" w:rsidRDefault="00401154" w:rsidP="001553EA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2524" w:type="dxa"/>
            <w:vMerge w:val="restart"/>
          </w:tcPr>
          <w:p w:rsidR="00401154" w:rsidRDefault="00401154" w:rsidP="001553EA">
            <w:pPr>
              <w:pStyle w:val="ConsPlusNormal"/>
            </w:pPr>
            <w:r>
              <w:t>Услуги по организации обрядов (свадеб, юбилеев)</w:t>
            </w:r>
          </w:p>
          <w:p w:rsidR="00401154" w:rsidRDefault="00401154" w:rsidP="001553EA">
            <w:pPr>
              <w:pStyle w:val="ConsPlusNormal"/>
            </w:pPr>
            <w:r>
              <w:t xml:space="preserve">(К2.1 </w:t>
            </w:r>
            <w:proofErr w:type="spellStart"/>
            <w:r>
              <w:t>x</w:t>
            </w:r>
            <w:proofErr w:type="spellEnd"/>
            <w:r>
              <w:t xml:space="preserve"> К2.9)</w:t>
            </w:r>
          </w:p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Место ведения предпринимательской деятельности (К2.1)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Города, городские поселки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Сельская местность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0,5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Вид услуги "Услуги по организации обрядов" (К2.9)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0,5</w:t>
            </w:r>
          </w:p>
        </w:tc>
      </w:tr>
      <w:tr w:rsidR="00401154" w:rsidTr="001553EA">
        <w:tc>
          <w:tcPr>
            <w:tcW w:w="604" w:type="dxa"/>
            <w:vMerge w:val="restart"/>
          </w:tcPr>
          <w:p w:rsidR="00401154" w:rsidRDefault="00401154" w:rsidP="001553EA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2524" w:type="dxa"/>
            <w:vMerge w:val="restart"/>
          </w:tcPr>
          <w:p w:rsidR="00401154" w:rsidRDefault="00401154" w:rsidP="001553EA">
            <w:pPr>
              <w:pStyle w:val="ConsPlusNormal"/>
            </w:pPr>
            <w:r>
              <w:t>Ритуальные услуги</w:t>
            </w:r>
          </w:p>
          <w:p w:rsidR="00401154" w:rsidRDefault="00401154" w:rsidP="001553EA">
            <w:pPr>
              <w:pStyle w:val="ConsPlusNormal"/>
            </w:pPr>
            <w:r>
              <w:t xml:space="preserve">(К2.1 </w:t>
            </w:r>
            <w:proofErr w:type="spellStart"/>
            <w:r>
              <w:t>x</w:t>
            </w:r>
            <w:proofErr w:type="spellEnd"/>
            <w:r>
              <w:t xml:space="preserve"> К2.10)</w:t>
            </w:r>
          </w:p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Место ведения предпринимательской деятельности (К2.1)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Города, городские поселки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Сельская местность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0,5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Вид услуги "Ритуальные услуги" (К2.10)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0,3</w:t>
            </w:r>
          </w:p>
        </w:tc>
      </w:tr>
      <w:tr w:rsidR="00401154" w:rsidTr="001553EA">
        <w:tc>
          <w:tcPr>
            <w:tcW w:w="604" w:type="dxa"/>
            <w:vMerge w:val="restart"/>
          </w:tcPr>
          <w:p w:rsidR="00401154" w:rsidRDefault="00401154" w:rsidP="001553EA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2524" w:type="dxa"/>
            <w:vMerge w:val="restart"/>
          </w:tcPr>
          <w:p w:rsidR="00401154" w:rsidRDefault="00401154" w:rsidP="001553EA">
            <w:pPr>
              <w:pStyle w:val="ConsPlusNormal"/>
            </w:pPr>
            <w:r>
              <w:t xml:space="preserve">Другие бытовые услуги (К2.1 </w:t>
            </w:r>
            <w:proofErr w:type="spellStart"/>
            <w:r>
              <w:t>x</w:t>
            </w:r>
            <w:proofErr w:type="spellEnd"/>
            <w:r>
              <w:t xml:space="preserve"> К2.11)</w:t>
            </w:r>
          </w:p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Место ведения предпринимательской деятельности (К2.1)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Города, городские поселки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Сельская местность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0,5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Вид услуги "Прочие бытовые услуги" (К2.11)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0,45</w:t>
            </w:r>
          </w:p>
        </w:tc>
      </w:tr>
      <w:tr w:rsidR="00401154" w:rsidTr="001553EA">
        <w:tc>
          <w:tcPr>
            <w:tcW w:w="604" w:type="dxa"/>
            <w:vMerge w:val="restart"/>
          </w:tcPr>
          <w:p w:rsidR="00401154" w:rsidRDefault="00401154" w:rsidP="001553E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524" w:type="dxa"/>
            <w:vMerge w:val="restart"/>
          </w:tcPr>
          <w:p w:rsidR="00401154" w:rsidRDefault="00401154" w:rsidP="001553EA">
            <w:pPr>
              <w:pStyle w:val="ConsPlusNormal"/>
            </w:pPr>
            <w:r>
              <w:t xml:space="preserve">Оказание ветеринарных услуг (К2.1 </w:t>
            </w:r>
            <w:proofErr w:type="spellStart"/>
            <w:r>
              <w:t>x</w:t>
            </w:r>
            <w:proofErr w:type="spellEnd"/>
            <w:r>
              <w:t xml:space="preserve"> К2.12)</w:t>
            </w:r>
          </w:p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Место ведения предпринимательской деятельности (К2.1)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Города, городские поселки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Сельская местность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0,5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Вид деятельности "Оказание ветеринарных услуг" (К2.12)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Государственными и муниципальными учреждениями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0,06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Прочими учреждениями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0,6</w:t>
            </w:r>
          </w:p>
        </w:tc>
      </w:tr>
      <w:tr w:rsidR="00401154" w:rsidTr="001553EA">
        <w:tc>
          <w:tcPr>
            <w:tcW w:w="604" w:type="dxa"/>
            <w:vMerge w:val="restart"/>
          </w:tcPr>
          <w:p w:rsidR="00401154" w:rsidRDefault="00401154" w:rsidP="001553E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524" w:type="dxa"/>
            <w:vMerge w:val="restart"/>
          </w:tcPr>
          <w:p w:rsidR="00401154" w:rsidRDefault="00401154" w:rsidP="001553EA">
            <w:pPr>
              <w:pStyle w:val="ConsPlusNormal"/>
            </w:pPr>
            <w:r>
              <w:t xml:space="preserve">Оказание услуг по ремонту, техническому обслуживанию и мойке автомототранспортных средств (К2.13 </w:t>
            </w:r>
            <w:proofErr w:type="spellStart"/>
            <w:r>
              <w:t>x</w:t>
            </w:r>
            <w:proofErr w:type="spellEnd"/>
            <w:r>
              <w:t xml:space="preserve"> К2.14)</w:t>
            </w:r>
          </w:p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Режим работы (К2.13)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до 23 часов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после 23 часов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1,3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Вид услуги (К2.14)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"Шиномонтажные работы"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0,7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"Прочие услуги"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0,75</w:t>
            </w:r>
          </w:p>
        </w:tc>
      </w:tr>
      <w:tr w:rsidR="00401154" w:rsidTr="001553EA">
        <w:tc>
          <w:tcPr>
            <w:tcW w:w="604" w:type="dxa"/>
            <w:vMerge w:val="restart"/>
          </w:tcPr>
          <w:p w:rsidR="00401154" w:rsidRDefault="00401154" w:rsidP="001553E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524" w:type="dxa"/>
            <w:vMerge w:val="restart"/>
          </w:tcPr>
          <w:p w:rsidR="00401154" w:rsidRDefault="00401154" w:rsidP="001553EA">
            <w:pPr>
              <w:pStyle w:val="ConsPlusNormal"/>
            </w:pPr>
            <w: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  <w:p w:rsidR="00401154" w:rsidRDefault="00401154" w:rsidP="001553EA">
            <w:pPr>
              <w:pStyle w:val="ConsPlusNormal"/>
            </w:pPr>
            <w:r>
              <w:lastRenderedPageBreak/>
              <w:t xml:space="preserve">(К2.15 </w:t>
            </w:r>
            <w:proofErr w:type="spellStart"/>
            <w:r>
              <w:t>x</w:t>
            </w:r>
            <w:proofErr w:type="spellEnd"/>
            <w:r>
              <w:t xml:space="preserve"> К2.16)</w:t>
            </w:r>
          </w:p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lastRenderedPageBreak/>
              <w:t>Вид деятельности "Оказание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 (К2.15)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0,5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Площадь платной стоянки (К2.16)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до 2000 кв. метров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0,9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свыше 2000 кв. метров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</w:tcPr>
          <w:p w:rsidR="00401154" w:rsidRDefault="00401154" w:rsidP="001553EA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2524" w:type="dxa"/>
          </w:tcPr>
          <w:p w:rsidR="00401154" w:rsidRDefault="00401154" w:rsidP="001553EA">
            <w:pPr>
              <w:pStyle w:val="ConsPlusNormal"/>
            </w:pPr>
            <w:r>
              <w:t>Оказание автотранспортных услуг</w:t>
            </w:r>
          </w:p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 w:val="restart"/>
          </w:tcPr>
          <w:p w:rsidR="00401154" w:rsidRDefault="00401154" w:rsidP="001553EA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2524" w:type="dxa"/>
            <w:vMerge w:val="restart"/>
          </w:tcPr>
          <w:p w:rsidR="00401154" w:rsidRDefault="00401154" w:rsidP="001553EA">
            <w:pPr>
              <w:pStyle w:val="ConsPlusNormal"/>
            </w:pPr>
            <w:r>
              <w:t>Оказание автотранспортных услуг по перевозке грузов</w:t>
            </w:r>
          </w:p>
          <w:p w:rsidR="00401154" w:rsidRDefault="00401154" w:rsidP="001553EA">
            <w:pPr>
              <w:pStyle w:val="ConsPlusNormal"/>
            </w:pPr>
            <w:r>
              <w:t xml:space="preserve">(К2.17 </w:t>
            </w:r>
            <w:proofErr w:type="spellStart"/>
            <w:r>
              <w:t>x</w:t>
            </w:r>
            <w:proofErr w:type="spellEnd"/>
            <w:r>
              <w:t xml:space="preserve"> К2.18)</w:t>
            </w:r>
          </w:p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Вид услуги "Оказание автотранспортных услуг по перевозке грузов" (К2.17)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 использованием транспортных средств для перевозки грузов грузоподъемностью до 2 тонн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0,8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 использованием прочих транспортных средств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Количество транспортных средств до 20 единиц (К2.18)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  <w:vMerge w:val="restart"/>
          </w:tcPr>
          <w:p w:rsidR="00401154" w:rsidRDefault="00401154" w:rsidP="001553EA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2524" w:type="dxa"/>
            <w:vMerge w:val="restart"/>
          </w:tcPr>
          <w:p w:rsidR="00401154" w:rsidRDefault="00401154" w:rsidP="001553EA">
            <w:pPr>
              <w:pStyle w:val="ConsPlusNormal"/>
            </w:pPr>
            <w:r>
              <w:t>Оказание автотранспортных услуг по перевозке пассажиров</w:t>
            </w:r>
          </w:p>
          <w:p w:rsidR="00401154" w:rsidRDefault="00401154" w:rsidP="001553EA">
            <w:pPr>
              <w:pStyle w:val="ConsPlusNormal"/>
            </w:pPr>
            <w:r>
              <w:t xml:space="preserve">(К2.17 </w:t>
            </w:r>
            <w:proofErr w:type="spellStart"/>
            <w:r>
              <w:t>x</w:t>
            </w:r>
            <w:proofErr w:type="spellEnd"/>
            <w:r>
              <w:t xml:space="preserve"> К2.30)</w:t>
            </w:r>
          </w:p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Вид услуги "Оказание автотранспортных услуг по перевозке пассажиров" (К2.17)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Коммерческие перевозки (К2.30)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Социальные перевозки (К2.30)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0,5</w:t>
            </w:r>
          </w:p>
        </w:tc>
      </w:tr>
      <w:tr w:rsidR="00401154" w:rsidTr="001553EA">
        <w:tc>
          <w:tcPr>
            <w:tcW w:w="604" w:type="dxa"/>
            <w:vMerge w:val="restart"/>
            <w:tcBorders>
              <w:bottom w:val="nil"/>
            </w:tcBorders>
          </w:tcPr>
          <w:p w:rsidR="00401154" w:rsidRDefault="00401154" w:rsidP="001553E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524" w:type="dxa"/>
            <w:vMerge w:val="restart"/>
            <w:tcBorders>
              <w:bottom w:val="nil"/>
            </w:tcBorders>
          </w:tcPr>
          <w:p w:rsidR="00401154" w:rsidRDefault="00401154" w:rsidP="001553EA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</w:t>
            </w:r>
          </w:p>
          <w:p w:rsidR="00401154" w:rsidRDefault="00401154" w:rsidP="001553EA">
            <w:pPr>
              <w:pStyle w:val="ConsPlusNormal"/>
            </w:pPr>
            <w:r>
              <w:t xml:space="preserve">(К2.19 </w:t>
            </w:r>
            <w:proofErr w:type="spellStart"/>
            <w:r>
              <w:t>x</w:t>
            </w:r>
            <w:proofErr w:type="spellEnd"/>
            <w:r>
              <w:t xml:space="preserve"> К2.13 </w:t>
            </w:r>
            <w:proofErr w:type="spellStart"/>
            <w:r>
              <w:t>x</w:t>
            </w:r>
            <w:proofErr w:type="spellEnd"/>
            <w:r>
              <w:t xml:space="preserve"> К2.20)</w:t>
            </w:r>
          </w:p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Ассортимент товаров (К2.19)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  <w:tcBorders>
              <w:bottom w:val="nil"/>
            </w:tcBorders>
          </w:tcPr>
          <w:p w:rsidR="00401154" w:rsidRDefault="00401154" w:rsidP="001553EA"/>
        </w:tc>
        <w:tc>
          <w:tcPr>
            <w:tcW w:w="2524" w:type="dxa"/>
            <w:vMerge/>
            <w:tcBorders>
              <w:bottom w:val="nil"/>
            </w:tcBorders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Продовольственные товары при наличии алкогольной продукции и пива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0,28</w:t>
            </w:r>
          </w:p>
        </w:tc>
      </w:tr>
      <w:tr w:rsidR="00401154" w:rsidTr="001553EA">
        <w:tc>
          <w:tcPr>
            <w:tcW w:w="604" w:type="dxa"/>
            <w:vMerge/>
            <w:tcBorders>
              <w:bottom w:val="nil"/>
            </w:tcBorders>
          </w:tcPr>
          <w:p w:rsidR="00401154" w:rsidRDefault="00401154" w:rsidP="001553EA"/>
        </w:tc>
        <w:tc>
          <w:tcPr>
            <w:tcW w:w="2524" w:type="dxa"/>
            <w:vMerge/>
            <w:tcBorders>
              <w:bottom w:val="nil"/>
            </w:tcBorders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Непродовольственные товары при наличии изделий из меха, одежды из кожи, мебели, радио- и телеаппаратуры, аудио- и видеоаппаратуры, офисной мебели, офисных машин и оборудования, компьютеров, программного обеспечения и периферийных устройств, фотоаппаратуры, оптических и точных приборов, бытовых электротоваров, ювелирных изделий, автомобильных деталей, узлов и принадлежностей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0,25</w:t>
            </w:r>
          </w:p>
        </w:tc>
      </w:tr>
      <w:tr w:rsidR="00401154" w:rsidTr="001553EA">
        <w:tc>
          <w:tcPr>
            <w:tcW w:w="604" w:type="dxa"/>
            <w:vMerge/>
            <w:tcBorders>
              <w:bottom w:val="nil"/>
            </w:tcBorders>
          </w:tcPr>
          <w:p w:rsidR="00401154" w:rsidRDefault="00401154" w:rsidP="001553EA"/>
        </w:tc>
        <w:tc>
          <w:tcPr>
            <w:tcW w:w="2524" w:type="dxa"/>
            <w:vMerge/>
            <w:tcBorders>
              <w:bottom w:val="nil"/>
            </w:tcBorders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 xml:space="preserve">Специализированные магазины: сувениры, изделия народных художественных промыслов, предметы культового и религиозного назначения, похоронные принадлежности, молочные продукты, хлеб и </w:t>
            </w:r>
            <w:r>
              <w:lastRenderedPageBreak/>
              <w:t>хлебобулочные изделия, фрукты, овощи и картофель, газеты и журналы, писчебумажные и канцелярские товары, игры и игрушки, бывшие в употреблении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lastRenderedPageBreak/>
              <w:t>0,12</w:t>
            </w:r>
          </w:p>
        </w:tc>
      </w:tr>
      <w:tr w:rsidR="00401154" w:rsidTr="001553EA">
        <w:tc>
          <w:tcPr>
            <w:tcW w:w="604" w:type="dxa"/>
            <w:vMerge w:val="restart"/>
            <w:tcBorders>
              <w:top w:val="nil"/>
            </w:tcBorders>
          </w:tcPr>
          <w:p w:rsidR="00401154" w:rsidRDefault="00401154" w:rsidP="001553EA">
            <w:pPr>
              <w:pStyle w:val="ConsPlusNormal"/>
              <w:jc w:val="both"/>
            </w:pPr>
          </w:p>
        </w:tc>
        <w:tc>
          <w:tcPr>
            <w:tcW w:w="2524" w:type="dxa"/>
            <w:vMerge w:val="restart"/>
            <w:tcBorders>
              <w:top w:val="nil"/>
            </w:tcBorders>
          </w:tcPr>
          <w:p w:rsidR="00401154" w:rsidRDefault="00401154" w:rsidP="001553EA">
            <w:pPr>
              <w:pStyle w:val="ConsPlusNormal"/>
              <w:jc w:val="both"/>
            </w:pPr>
          </w:p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Специализированные магазины и отделы по торговле алкогольной продукцией и пивом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0,58</w:t>
            </w:r>
          </w:p>
        </w:tc>
      </w:tr>
      <w:tr w:rsidR="00401154" w:rsidTr="001553EA">
        <w:tc>
          <w:tcPr>
            <w:tcW w:w="604" w:type="dxa"/>
            <w:vMerge/>
            <w:tcBorders>
              <w:top w:val="nil"/>
            </w:tcBorders>
          </w:tcPr>
          <w:p w:rsidR="00401154" w:rsidRDefault="00401154" w:rsidP="001553EA"/>
        </w:tc>
        <w:tc>
          <w:tcPr>
            <w:tcW w:w="2524" w:type="dxa"/>
            <w:vMerge/>
            <w:tcBorders>
              <w:top w:val="nil"/>
            </w:tcBorders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Продовольственные товары при наличии алкогольной продукции, пива и непродовольственных товаров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0,28</w:t>
            </w:r>
          </w:p>
        </w:tc>
      </w:tr>
      <w:tr w:rsidR="00401154" w:rsidTr="001553EA">
        <w:tc>
          <w:tcPr>
            <w:tcW w:w="604" w:type="dxa"/>
            <w:vMerge/>
            <w:tcBorders>
              <w:top w:val="nil"/>
            </w:tcBorders>
          </w:tcPr>
          <w:p w:rsidR="00401154" w:rsidRDefault="00401154" w:rsidP="001553EA"/>
        </w:tc>
        <w:tc>
          <w:tcPr>
            <w:tcW w:w="2524" w:type="dxa"/>
            <w:vMerge/>
            <w:tcBorders>
              <w:top w:val="nil"/>
            </w:tcBorders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Прочий ассортимент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0,15</w:t>
            </w:r>
          </w:p>
        </w:tc>
      </w:tr>
      <w:tr w:rsidR="00401154" w:rsidTr="001553EA">
        <w:tc>
          <w:tcPr>
            <w:tcW w:w="604" w:type="dxa"/>
            <w:vMerge/>
            <w:tcBorders>
              <w:top w:val="nil"/>
            </w:tcBorders>
          </w:tcPr>
          <w:p w:rsidR="00401154" w:rsidRDefault="00401154" w:rsidP="001553EA"/>
        </w:tc>
        <w:tc>
          <w:tcPr>
            <w:tcW w:w="2524" w:type="dxa"/>
            <w:vMerge/>
            <w:tcBorders>
              <w:top w:val="nil"/>
            </w:tcBorders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Площадь торгового зала (К2.20) в городах и городских поселках: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  <w:tcBorders>
              <w:top w:val="nil"/>
            </w:tcBorders>
          </w:tcPr>
          <w:p w:rsidR="00401154" w:rsidRDefault="00401154" w:rsidP="001553EA"/>
        </w:tc>
        <w:tc>
          <w:tcPr>
            <w:tcW w:w="2524" w:type="dxa"/>
            <w:vMerge/>
            <w:tcBorders>
              <w:top w:val="nil"/>
            </w:tcBorders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до 50 кв. метров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1,3</w:t>
            </w:r>
          </w:p>
        </w:tc>
      </w:tr>
      <w:tr w:rsidR="00401154" w:rsidTr="001553EA">
        <w:tc>
          <w:tcPr>
            <w:tcW w:w="604" w:type="dxa"/>
            <w:vMerge/>
            <w:tcBorders>
              <w:top w:val="nil"/>
            </w:tcBorders>
          </w:tcPr>
          <w:p w:rsidR="00401154" w:rsidRDefault="00401154" w:rsidP="001553EA"/>
        </w:tc>
        <w:tc>
          <w:tcPr>
            <w:tcW w:w="2524" w:type="dxa"/>
            <w:vMerge/>
            <w:tcBorders>
              <w:top w:val="nil"/>
            </w:tcBorders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от 50 до 100 кв. метров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  <w:vMerge/>
            <w:tcBorders>
              <w:top w:val="nil"/>
            </w:tcBorders>
          </w:tcPr>
          <w:p w:rsidR="00401154" w:rsidRDefault="00401154" w:rsidP="001553EA"/>
        </w:tc>
        <w:tc>
          <w:tcPr>
            <w:tcW w:w="2524" w:type="dxa"/>
            <w:vMerge/>
            <w:tcBorders>
              <w:top w:val="nil"/>
            </w:tcBorders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от 100 кв. метров до 150 кв. метров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0,85</w:t>
            </w:r>
          </w:p>
        </w:tc>
      </w:tr>
      <w:tr w:rsidR="00401154" w:rsidTr="001553EA">
        <w:tc>
          <w:tcPr>
            <w:tcW w:w="604" w:type="dxa"/>
            <w:vMerge/>
            <w:tcBorders>
              <w:top w:val="nil"/>
            </w:tcBorders>
          </w:tcPr>
          <w:p w:rsidR="00401154" w:rsidRDefault="00401154" w:rsidP="001553EA"/>
        </w:tc>
        <w:tc>
          <w:tcPr>
            <w:tcW w:w="2524" w:type="dxa"/>
            <w:vMerge/>
            <w:tcBorders>
              <w:top w:val="nil"/>
            </w:tcBorders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в сельской местности: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  <w:tcBorders>
              <w:top w:val="nil"/>
            </w:tcBorders>
          </w:tcPr>
          <w:p w:rsidR="00401154" w:rsidRDefault="00401154" w:rsidP="001553EA"/>
        </w:tc>
        <w:tc>
          <w:tcPr>
            <w:tcW w:w="2524" w:type="dxa"/>
            <w:vMerge/>
            <w:tcBorders>
              <w:top w:val="nil"/>
            </w:tcBorders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до 50 кв. метров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0,65</w:t>
            </w:r>
          </w:p>
        </w:tc>
      </w:tr>
      <w:tr w:rsidR="00401154" w:rsidTr="001553EA">
        <w:tc>
          <w:tcPr>
            <w:tcW w:w="604" w:type="dxa"/>
            <w:vMerge/>
            <w:tcBorders>
              <w:top w:val="nil"/>
            </w:tcBorders>
          </w:tcPr>
          <w:p w:rsidR="00401154" w:rsidRDefault="00401154" w:rsidP="001553EA"/>
        </w:tc>
        <w:tc>
          <w:tcPr>
            <w:tcW w:w="2524" w:type="dxa"/>
            <w:vMerge/>
            <w:tcBorders>
              <w:top w:val="nil"/>
            </w:tcBorders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от 50 кв. метров до 100 кв. метров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0,33</w:t>
            </w:r>
          </w:p>
        </w:tc>
      </w:tr>
      <w:tr w:rsidR="00401154" w:rsidTr="001553EA">
        <w:tc>
          <w:tcPr>
            <w:tcW w:w="604" w:type="dxa"/>
            <w:vMerge/>
            <w:tcBorders>
              <w:top w:val="nil"/>
            </w:tcBorders>
          </w:tcPr>
          <w:p w:rsidR="00401154" w:rsidRDefault="00401154" w:rsidP="001553EA"/>
        </w:tc>
        <w:tc>
          <w:tcPr>
            <w:tcW w:w="2524" w:type="dxa"/>
            <w:vMerge/>
            <w:tcBorders>
              <w:top w:val="nil"/>
            </w:tcBorders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от 100 кв. метров до 150 кв. метров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0,19</w:t>
            </w:r>
          </w:p>
        </w:tc>
      </w:tr>
      <w:tr w:rsidR="00401154" w:rsidTr="001553EA">
        <w:tc>
          <w:tcPr>
            <w:tcW w:w="604" w:type="dxa"/>
            <w:vMerge/>
            <w:tcBorders>
              <w:top w:val="nil"/>
            </w:tcBorders>
          </w:tcPr>
          <w:p w:rsidR="00401154" w:rsidRDefault="00401154" w:rsidP="001553EA"/>
        </w:tc>
        <w:tc>
          <w:tcPr>
            <w:tcW w:w="2524" w:type="dxa"/>
            <w:vMerge/>
            <w:tcBorders>
              <w:top w:val="nil"/>
            </w:tcBorders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Режим работы (К2.13)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  <w:tcBorders>
              <w:top w:val="nil"/>
            </w:tcBorders>
          </w:tcPr>
          <w:p w:rsidR="00401154" w:rsidRDefault="00401154" w:rsidP="001553EA"/>
        </w:tc>
        <w:tc>
          <w:tcPr>
            <w:tcW w:w="2524" w:type="dxa"/>
            <w:vMerge/>
            <w:tcBorders>
              <w:top w:val="nil"/>
            </w:tcBorders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до 23 часов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  <w:vMerge/>
            <w:tcBorders>
              <w:top w:val="nil"/>
            </w:tcBorders>
          </w:tcPr>
          <w:p w:rsidR="00401154" w:rsidRDefault="00401154" w:rsidP="001553EA"/>
        </w:tc>
        <w:tc>
          <w:tcPr>
            <w:tcW w:w="2524" w:type="dxa"/>
            <w:vMerge/>
            <w:tcBorders>
              <w:top w:val="nil"/>
            </w:tcBorders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после 23 часов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1,3</w:t>
            </w:r>
          </w:p>
        </w:tc>
      </w:tr>
      <w:tr w:rsidR="00401154" w:rsidTr="001553EA">
        <w:tc>
          <w:tcPr>
            <w:tcW w:w="604" w:type="dxa"/>
            <w:vMerge w:val="restart"/>
            <w:tcBorders>
              <w:bottom w:val="nil"/>
            </w:tcBorders>
          </w:tcPr>
          <w:p w:rsidR="00401154" w:rsidRDefault="00401154" w:rsidP="001553E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524" w:type="dxa"/>
            <w:vMerge w:val="restart"/>
            <w:tcBorders>
              <w:bottom w:val="nil"/>
            </w:tcBorders>
          </w:tcPr>
          <w:p w:rsidR="00401154" w:rsidRDefault="00401154" w:rsidP="001553EA">
            <w:pPr>
              <w:pStyle w:val="ConsPlusNormal"/>
            </w:pPr>
            <w:r>
              <w:t xml:space="preserve"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 (К2.1 </w:t>
            </w:r>
            <w:proofErr w:type="spellStart"/>
            <w:r>
              <w:t>x</w:t>
            </w:r>
            <w:proofErr w:type="spellEnd"/>
            <w:r>
              <w:t xml:space="preserve"> К2.21)</w:t>
            </w:r>
          </w:p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Место ведения предпринимательской деятельности (К2.1)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  <w:tcBorders>
              <w:bottom w:val="nil"/>
            </w:tcBorders>
          </w:tcPr>
          <w:p w:rsidR="00401154" w:rsidRDefault="00401154" w:rsidP="001553EA"/>
        </w:tc>
        <w:tc>
          <w:tcPr>
            <w:tcW w:w="2524" w:type="dxa"/>
            <w:vMerge/>
            <w:tcBorders>
              <w:bottom w:val="nil"/>
            </w:tcBorders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Города, городские поселки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  <w:vMerge/>
            <w:tcBorders>
              <w:bottom w:val="nil"/>
            </w:tcBorders>
          </w:tcPr>
          <w:p w:rsidR="00401154" w:rsidRDefault="00401154" w:rsidP="001553EA"/>
        </w:tc>
        <w:tc>
          <w:tcPr>
            <w:tcW w:w="2524" w:type="dxa"/>
            <w:vMerge/>
            <w:tcBorders>
              <w:bottom w:val="nil"/>
            </w:tcBorders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Сельская местность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0,5</w:t>
            </w:r>
          </w:p>
        </w:tc>
      </w:tr>
      <w:tr w:rsidR="00401154" w:rsidTr="001553EA">
        <w:tc>
          <w:tcPr>
            <w:tcW w:w="604" w:type="dxa"/>
            <w:vMerge/>
            <w:tcBorders>
              <w:bottom w:val="nil"/>
            </w:tcBorders>
          </w:tcPr>
          <w:p w:rsidR="00401154" w:rsidRDefault="00401154" w:rsidP="001553EA"/>
        </w:tc>
        <w:tc>
          <w:tcPr>
            <w:tcW w:w="2524" w:type="dxa"/>
            <w:vMerge/>
            <w:tcBorders>
              <w:bottom w:val="nil"/>
            </w:tcBorders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Вид услуги "Специализированная торговля" (К2.21)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  <w:tcBorders>
              <w:bottom w:val="nil"/>
            </w:tcBorders>
          </w:tcPr>
          <w:p w:rsidR="00401154" w:rsidRDefault="00401154" w:rsidP="001553EA"/>
        </w:tc>
        <w:tc>
          <w:tcPr>
            <w:tcW w:w="2524" w:type="dxa"/>
            <w:vMerge/>
            <w:tcBorders>
              <w:bottom w:val="nil"/>
            </w:tcBorders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 xml:space="preserve">Газетами, журналами, почтовыми конвертами, посылочными ящиками, семенами овощных и цветочных культур, </w:t>
            </w:r>
            <w:r>
              <w:lastRenderedPageBreak/>
              <w:t>непродовольственными товарами детского ассортимента, хлебобулочными изделиями, сопутствующими товарами при оказании бытовых услуг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lastRenderedPageBreak/>
              <w:t>0,7</w:t>
            </w:r>
          </w:p>
        </w:tc>
      </w:tr>
      <w:tr w:rsidR="00401154" w:rsidTr="001553EA">
        <w:tc>
          <w:tcPr>
            <w:tcW w:w="604" w:type="dxa"/>
            <w:vMerge/>
            <w:tcBorders>
              <w:bottom w:val="nil"/>
            </w:tcBorders>
          </w:tcPr>
          <w:p w:rsidR="00401154" w:rsidRDefault="00401154" w:rsidP="001553EA"/>
        </w:tc>
        <w:tc>
          <w:tcPr>
            <w:tcW w:w="2524" w:type="dxa"/>
            <w:vMerge/>
            <w:tcBorders>
              <w:bottom w:val="nil"/>
            </w:tcBorders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Товарами (включая корма) для животных, пищевыми добавками (ингредиентами) животного, растительного и иного происхождения, товарами "секонд-хенд"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0,75</w:t>
            </w:r>
          </w:p>
        </w:tc>
      </w:tr>
      <w:tr w:rsidR="00401154" w:rsidTr="001553EA">
        <w:tc>
          <w:tcPr>
            <w:tcW w:w="604" w:type="dxa"/>
            <w:vMerge w:val="restart"/>
            <w:tcBorders>
              <w:top w:val="nil"/>
            </w:tcBorders>
          </w:tcPr>
          <w:p w:rsidR="00401154" w:rsidRDefault="00401154" w:rsidP="001553EA">
            <w:pPr>
              <w:pStyle w:val="ConsPlusNormal"/>
              <w:jc w:val="both"/>
            </w:pPr>
          </w:p>
        </w:tc>
        <w:tc>
          <w:tcPr>
            <w:tcW w:w="2524" w:type="dxa"/>
            <w:vMerge w:val="restart"/>
            <w:tcBorders>
              <w:top w:val="nil"/>
            </w:tcBorders>
          </w:tcPr>
          <w:p w:rsidR="00401154" w:rsidRDefault="00401154" w:rsidP="001553EA">
            <w:pPr>
              <w:pStyle w:val="ConsPlusNormal"/>
              <w:jc w:val="both"/>
            </w:pPr>
          </w:p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Медикаментами в фельдшерско-акушерских пунктах: отдаленная труднодоступная местность, где торговля разрешена без применения контрольно-кассовой техники. Иными товарами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0,01</w:t>
            </w:r>
          </w:p>
        </w:tc>
      </w:tr>
      <w:tr w:rsidR="00401154" w:rsidTr="001553EA">
        <w:tc>
          <w:tcPr>
            <w:tcW w:w="604" w:type="dxa"/>
            <w:vMerge/>
            <w:tcBorders>
              <w:top w:val="nil"/>
            </w:tcBorders>
          </w:tcPr>
          <w:p w:rsidR="00401154" w:rsidRDefault="00401154" w:rsidP="001553EA"/>
        </w:tc>
        <w:tc>
          <w:tcPr>
            <w:tcW w:w="2524" w:type="dxa"/>
            <w:vMerge/>
            <w:tcBorders>
              <w:top w:val="nil"/>
            </w:tcBorders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 xml:space="preserve">Розничная торговля, осуществляемая через </w:t>
            </w:r>
            <w:proofErr w:type="spellStart"/>
            <w:r>
              <w:t>автомагазины</w:t>
            </w:r>
            <w:proofErr w:type="spellEnd"/>
            <w:r>
              <w:t xml:space="preserve"> (автолавки): отдаленная труднодоступная местность, где торговля разрешена без применения контрольно-кассовой техники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0,02</w:t>
            </w:r>
          </w:p>
        </w:tc>
      </w:tr>
      <w:tr w:rsidR="00401154" w:rsidTr="001553EA">
        <w:tc>
          <w:tcPr>
            <w:tcW w:w="604" w:type="dxa"/>
            <w:vMerge w:val="restart"/>
            <w:tcBorders>
              <w:bottom w:val="nil"/>
            </w:tcBorders>
          </w:tcPr>
          <w:p w:rsidR="00401154" w:rsidRDefault="00401154" w:rsidP="001553EA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2524" w:type="dxa"/>
            <w:vMerge w:val="restart"/>
            <w:tcBorders>
              <w:bottom w:val="nil"/>
            </w:tcBorders>
          </w:tcPr>
          <w:p w:rsidR="00401154" w:rsidRDefault="00401154" w:rsidP="001553EA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  <w:p w:rsidR="00401154" w:rsidRDefault="00401154" w:rsidP="001553EA">
            <w:pPr>
              <w:pStyle w:val="ConsPlusNormal"/>
            </w:pPr>
            <w:r>
              <w:t xml:space="preserve">(К2.1 </w:t>
            </w:r>
            <w:proofErr w:type="spellStart"/>
            <w:r>
              <w:t>x</w:t>
            </w:r>
            <w:proofErr w:type="spellEnd"/>
            <w:r>
              <w:t xml:space="preserve"> К2.31 </w:t>
            </w:r>
            <w:proofErr w:type="spellStart"/>
            <w:r>
              <w:t>x</w:t>
            </w:r>
            <w:proofErr w:type="spellEnd"/>
            <w:r>
              <w:t xml:space="preserve"> К2.21)</w:t>
            </w:r>
          </w:p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Вид услуги "Специализированная торговля" (К2.21)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  <w:tcBorders>
              <w:bottom w:val="nil"/>
            </w:tcBorders>
          </w:tcPr>
          <w:p w:rsidR="00401154" w:rsidRDefault="00401154" w:rsidP="001553EA"/>
        </w:tc>
        <w:tc>
          <w:tcPr>
            <w:tcW w:w="2524" w:type="dxa"/>
            <w:vMerge/>
            <w:tcBorders>
              <w:bottom w:val="nil"/>
            </w:tcBorders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Газетами, журналами, почтовыми конвертами, посылочными ящиками, семенами овощных и цветочных культур, непродовольственными товарами детского ассортимента, хлебобулочными изделиями, сопутствующими товарами при оказании бытовых услуг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0,7</w:t>
            </w:r>
          </w:p>
        </w:tc>
      </w:tr>
      <w:tr w:rsidR="00401154" w:rsidTr="001553EA">
        <w:tc>
          <w:tcPr>
            <w:tcW w:w="604" w:type="dxa"/>
            <w:vMerge/>
            <w:tcBorders>
              <w:bottom w:val="nil"/>
            </w:tcBorders>
          </w:tcPr>
          <w:p w:rsidR="00401154" w:rsidRDefault="00401154" w:rsidP="001553EA"/>
        </w:tc>
        <w:tc>
          <w:tcPr>
            <w:tcW w:w="2524" w:type="dxa"/>
            <w:vMerge/>
            <w:tcBorders>
              <w:bottom w:val="nil"/>
            </w:tcBorders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Товарами (включая корма) для животных, пищевыми добавками (ингредиентами) животного, растительного и иного происхождения, товарами "секонд-хенд"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0,75</w:t>
            </w:r>
          </w:p>
        </w:tc>
      </w:tr>
      <w:tr w:rsidR="00401154" w:rsidTr="001553EA">
        <w:tc>
          <w:tcPr>
            <w:tcW w:w="604" w:type="dxa"/>
            <w:vMerge/>
            <w:tcBorders>
              <w:bottom w:val="nil"/>
            </w:tcBorders>
          </w:tcPr>
          <w:p w:rsidR="00401154" w:rsidRDefault="00401154" w:rsidP="001553EA"/>
        </w:tc>
        <w:tc>
          <w:tcPr>
            <w:tcW w:w="2524" w:type="dxa"/>
            <w:vMerge/>
            <w:tcBorders>
              <w:bottom w:val="nil"/>
            </w:tcBorders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Медикаментами в фельдшерско-акушерских пунктах: отдаленная труднодоступная местность, где торговля разрешена без применения контрольно-кассовой техники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0,01</w:t>
            </w:r>
          </w:p>
        </w:tc>
      </w:tr>
      <w:tr w:rsidR="00401154" w:rsidTr="001553EA">
        <w:tc>
          <w:tcPr>
            <w:tcW w:w="604" w:type="dxa"/>
            <w:vMerge w:val="restart"/>
            <w:tcBorders>
              <w:top w:val="nil"/>
            </w:tcBorders>
          </w:tcPr>
          <w:p w:rsidR="00401154" w:rsidRDefault="00401154" w:rsidP="001553EA">
            <w:pPr>
              <w:pStyle w:val="ConsPlusNormal"/>
              <w:jc w:val="both"/>
            </w:pPr>
          </w:p>
        </w:tc>
        <w:tc>
          <w:tcPr>
            <w:tcW w:w="2524" w:type="dxa"/>
            <w:vMerge w:val="restart"/>
            <w:tcBorders>
              <w:top w:val="nil"/>
            </w:tcBorders>
          </w:tcPr>
          <w:p w:rsidR="00401154" w:rsidRDefault="00401154" w:rsidP="001553EA">
            <w:pPr>
              <w:pStyle w:val="ConsPlusNormal"/>
              <w:jc w:val="both"/>
            </w:pPr>
          </w:p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Иными товарами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0,76</w:t>
            </w:r>
          </w:p>
        </w:tc>
      </w:tr>
      <w:tr w:rsidR="00401154" w:rsidTr="001553EA">
        <w:tc>
          <w:tcPr>
            <w:tcW w:w="604" w:type="dxa"/>
            <w:vMerge/>
            <w:tcBorders>
              <w:top w:val="nil"/>
            </w:tcBorders>
          </w:tcPr>
          <w:p w:rsidR="00401154" w:rsidRDefault="00401154" w:rsidP="001553EA"/>
        </w:tc>
        <w:tc>
          <w:tcPr>
            <w:tcW w:w="2524" w:type="dxa"/>
            <w:vMerge/>
            <w:tcBorders>
              <w:top w:val="nil"/>
            </w:tcBorders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 xml:space="preserve">Розничная торговля, осуществляемая через </w:t>
            </w:r>
            <w:proofErr w:type="spellStart"/>
            <w:r>
              <w:t>автомагазины</w:t>
            </w:r>
            <w:proofErr w:type="spellEnd"/>
            <w:r>
              <w:t xml:space="preserve"> (автолавки): отдаленная труднодоступная местность, где торговля разрешена без применения контрольно-кассовой техники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0,02</w:t>
            </w:r>
          </w:p>
        </w:tc>
      </w:tr>
      <w:tr w:rsidR="00401154" w:rsidTr="001553EA">
        <w:tc>
          <w:tcPr>
            <w:tcW w:w="604" w:type="dxa"/>
            <w:vMerge/>
            <w:tcBorders>
              <w:top w:val="nil"/>
            </w:tcBorders>
          </w:tcPr>
          <w:p w:rsidR="00401154" w:rsidRDefault="00401154" w:rsidP="001553EA"/>
        </w:tc>
        <w:tc>
          <w:tcPr>
            <w:tcW w:w="2524" w:type="dxa"/>
            <w:vMerge/>
            <w:tcBorders>
              <w:top w:val="nil"/>
            </w:tcBorders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Место ведения предпринимательской деятельности (К2.1)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  <w:tcBorders>
              <w:top w:val="nil"/>
            </w:tcBorders>
          </w:tcPr>
          <w:p w:rsidR="00401154" w:rsidRDefault="00401154" w:rsidP="001553EA"/>
        </w:tc>
        <w:tc>
          <w:tcPr>
            <w:tcW w:w="2524" w:type="dxa"/>
            <w:vMerge/>
            <w:tcBorders>
              <w:top w:val="nil"/>
            </w:tcBorders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Города, городские поселки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  <w:vMerge/>
            <w:tcBorders>
              <w:top w:val="nil"/>
            </w:tcBorders>
          </w:tcPr>
          <w:p w:rsidR="00401154" w:rsidRDefault="00401154" w:rsidP="001553EA"/>
        </w:tc>
        <w:tc>
          <w:tcPr>
            <w:tcW w:w="2524" w:type="dxa"/>
            <w:vMerge/>
            <w:tcBorders>
              <w:top w:val="nil"/>
            </w:tcBorders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Сельская местность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0,5</w:t>
            </w:r>
          </w:p>
        </w:tc>
      </w:tr>
      <w:tr w:rsidR="00401154" w:rsidTr="001553EA">
        <w:tc>
          <w:tcPr>
            <w:tcW w:w="604" w:type="dxa"/>
            <w:vMerge/>
            <w:tcBorders>
              <w:top w:val="nil"/>
            </w:tcBorders>
          </w:tcPr>
          <w:p w:rsidR="00401154" w:rsidRDefault="00401154" w:rsidP="001553EA"/>
        </w:tc>
        <w:tc>
          <w:tcPr>
            <w:tcW w:w="2524" w:type="dxa"/>
            <w:vMerge/>
            <w:tcBorders>
              <w:top w:val="nil"/>
            </w:tcBorders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Площадь торгового места (К2.31)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  <w:tcBorders>
              <w:top w:val="nil"/>
            </w:tcBorders>
          </w:tcPr>
          <w:p w:rsidR="00401154" w:rsidRDefault="00401154" w:rsidP="001553EA"/>
        </w:tc>
        <w:tc>
          <w:tcPr>
            <w:tcW w:w="2524" w:type="dxa"/>
            <w:vMerge/>
            <w:tcBorders>
              <w:top w:val="nil"/>
            </w:tcBorders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до 30 кв. метров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0,7</w:t>
            </w:r>
          </w:p>
        </w:tc>
      </w:tr>
      <w:tr w:rsidR="00401154" w:rsidTr="001553EA">
        <w:tc>
          <w:tcPr>
            <w:tcW w:w="604" w:type="dxa"/>
            <w:vMerge/>
            <w:tcBorders>
              <w:top w:val="nil"/>
            </w:tcBorders>
          </w:tcPr>
          <w:p w:rsidR="00401154" w:rsidRDefault="00401154" w:rsidP="001553EA"/>
        </w:tc>
        <w:tc>
          <w:tcPr>
            <w:tcW w:w="2524" w:type="dxa"/>
            <w:vMerge/>
            <w:tcBorders>
              <w:top w:val="nil"/>
            </w:tcBorders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свыше 30 кв. метров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  <w:vMerge w:val="restart"/>
          </w:tcPr>
          <w:p w:rsidR="00401154" w:rsidRDefault="00401154" w:rsidP="001553EA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2524" w:type="dxa"/>
            <w:vMerge w:val="restart"/>
          </w:tcPr>
          <w:p w:rsidR="00401154" w:rsidRDefault="00401154" w:rsidP="001553EA">
            <w:pPr>
              <w:pStyle w:val="ConsPlusNormal"/>
            </w:pPr>
            <w:r>
              <w:t>Развозная и разносная розничная торговля</w:t>
            </w:r>
          </w:p>
          <w:p w:rsidR="00401154" w:rsidRDefault="00401154" w:rsidP="001553EA">
            <w:pPr>
              <w:pStyle w:val="ConsPlusNormal"/>
            </w:pPr>
            <w:r>
              <w:t xml:space="preserve">(К2.1 </w:t>
            </w:r>
            <w:proofErr w:type="spellStart"/>
            <w:r>
              <w:t>x</w:t>
            </w:r>
            <w:proofErr w:type="spellEnd"/>
            <w:r>
              <w:t xml:space="preserve"> К2.22)</w:t>
            </w:r>
          </w:p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Место ведения предпринимательской деятельности (К2.1)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Города, городские поселки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Сельская местность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0,5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Вид услуги "Развозная, разносная торговля" (К2.22)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Изделиями народных художественных промыслов и сувенирной продукцией собственного производства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Торговля прочими товарами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  <w:vMerge w:val="restart"/>
          </w:tcPr>
          <w:p w:rsidR="00401154" w:rsidRDefault="00401154" w:rsidP="001553EA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2524" w:type="dxa"/>
            <w:vMerge w:val="restart"/>
          </w:tcPr>
          <w:p w:rsidR="00401154" w:rsidRDefault="00401154" w:rsidP="001553EA">
            <w:pPr>
              <w:pStyle w:val="ConsPlusNormal"/>
            </w:pPr>
            <w:r>
              <w:t>Реализация товаров с использованием торговых автоматов (К2.1)</w:t>
            </w:r>
          </w:p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Место ведения предпринимательской деятельности (К2.1)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Города, городские поселки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Сельская местность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0,5</w:t>
            </w:r>
          </w:p>
        </w:tc>
      </w:tr>
      <w:tr w:rsidR="00401154" w:rsidTr="001553EA">
        <w:tc>
          <w:tcPr>
            <w:tcW w:w="604" w:type="dxa"/>
            <w:vMerge w:val="restart"/>
          </w:tcPr>
          <w:p w:rsidR="00401154" w:rsidRDefault="00401154" w:rsidP="001553E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524" w:type="dxa"/>
            <w:vMerge w:val="restart"/>
          </w:tcPr>
          <w:p w:rsidR="00401154" w:rsidRDefault="00401154" w:rsidP="001553EA">
            <w:pPr>
              <w:pStyle w:val="ConsPlusNormal"/>
            </w:pPr>
            <w:r>
              <w:t xml:space="preserve">Оказание услуг общественного питания через объект организации общественного питания, </w:t>
            </w:r>
            <w:r>
              <w:lastRenderedPageBreak/>
              <w:t>имеющий зал обслуживания посетителей</w:t>
            </w:r>
          </w:p>
          <w:p w:rsidR="00401154" w:rsidRDefault="00401154" w:rsidP="001553EA">
            <w:pPr>
              <w:pStyle w:val="ConsPlusNormal"/>
            </w:pPr>
            <w:r>
              <w:t xml:space="preserve">(К2.23 </w:t>
            </w:r>
            <w:proofErr w:type="spellStart"/>
            <w:r>
              <w:t>x</w:t>
            </w:r>
            <w:proofErr w:type="spellEnd"/>
            <w:r>
              <w:t xml:space="preserve"> К2.13 </w:t>
            </w:r>
            <w:proofErr w:type="spellStart"/>
            <w:r>
              <w:t>x</w:t>
            </w:r>
            <w:proofErr w:type="spellEnd"/>
            <w:r>
              <w:t xml:space="preserve"> К2.24)</w:t>
            </w:r>
          </w:p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lastRenderedPageBreak/>
              <w:t>Площадь зала обслуживания посетителей (К2.23)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до 50 кв. метров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1,3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от 50 до 100 кв. метров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от 100 до 150 кв. метров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0,85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Режим работы (К2.13)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до 23 часов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после 23 часов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1,3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Перечень услуг предприятий общественного питания (К2.24)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Предприятия общественного питания, реализующие алкогольную продукцию, пиво или имеющие концертную программу или бильярд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в городах, городских поселках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0,23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в сельской местности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0,15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Прочие предприятия общественного питания в отдаленной труднодоступной местности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0,006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Прочие предприятия общественного питания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в городах, городских поселках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0,1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в сельской местности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0,01</w:t>
            </w:r>
          </w:p>
        </w:tc>
      </w:tr>
      <w:tr w:rsidR="00401154" w:rsidTr="001553EA">
        <w:tc>
          <w:tcPr>
            <w:tcW w:w="604" w:type="dxa"/>
            <w:vMerge w:val="restart"/>
          </w:tcPr>
          <w:p w:rsidR="00401154" w:rsidRDefault="00401154" w:rsidP="001553E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524" w:type="dxa"/>
            <w:vMerge w:val="restart"/>
          </w:tcPr>
          <w:p w:rsidR="00401154" w:rsidRDefault="00401154" w:rsidP="001553EA">
            <w:pPr>
              <w:pStyle w:val="ConsPlusNormal"/>
            </w:pPr>
            <w:r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  <w:p w:rsidR="00401154" w:rsidRDefault="00401154" w:rsidP="001553EA">
            <w:pPr>
              <w:pStyle w:val="ConsPlusNormal"/>
            </w:pPr>
            <w:r>
              <w:t xml:space="preserve">(К2.1 </w:t>
            </w:r>
            <w:proofErr w:type="spellStart"/>
            <w:r>
              <w:t>x</w:t>
            </w:r>
            <w:proofErr w:type="spellEnd"/>
            <w:r>
              <w:t xml:space="preserve"> К2.25)</w:t>
            </w:r>
          </w:p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Место ведения предпринимательской деятельности (К2.1)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Города, городские поселки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Сельская местность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0,5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Вид деятельности (К2.25)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Оказание услуг общественного питания через объект организации общественного питания, не имеющий зала обслуживания посетителей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0,8</w:t>
            </w:r>
          </w:p>
        </w:tc>
      </w:tr>
      <w:tr w:rsidR="00401154" w:rsidTr="001553EA">
        <w:tc>
          <w:tcPr>
            <w:tcW w:w="604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524" w:type="dxa"/>
          </w:tcPr>
          <w:p w:rsidR="00401154" w:rsidRDefault="00401154" w:rsidP="001553EA">
            <w:pPr>
              <w:pStyle w:val="ConsPlusNormal"/>
            </w:pPr>
            <w:r>
              <w:t>Распространение наружной рекламы</w:t>
            </w:r>
          </w:p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 w:val="restart"/>
          </w:tcPr>
          <w:p w:rsidR="00401154" w:rsidRDefault="00401154" w:rsidP="001553EA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2524" w:type="dxa"/>
            <w:vMerge w:val="restart"/>
          </w:tcPr>
          <w:p w:rsidR="00401154" w:rsidRDefault="00401154" w:rsidP="001553EA">
            <w:pPr>
              <w:pStyle w:val="ConsPlusNormal"/>
            </w:pPr>
            <w:r>
              <w:t xml:space="preserve">Распространение наружной рекламы с использованием рекламных конструкций </w:t>
            </w:r>
            <w:r>
              <w:lastRenderedPageBreak/>
              <w:t>(за исключением рекламных конструкций с автоматической сменой изображения и электронных табло)</w:t>
            </w:r>
          </w:p>
          <w:p w:rsidR="00401154" w:rsidRDefault="00401154" w:rsidP="001553EA">
            <w:pPr>
              <w:pStyle w:val="ConsPlusNormal"/>
            </w:pPr>
            <w:r>
              <w:t xml:space="preserve">(К2.1 </w:t>
            </w:r>
            <w:proofErr w:type="spellStart"/>
            <w:r>
              <w:t>x</w:t>
            </w:r>
            <w:proofErr w:type="spellEnd"/>
            <w:r>
              <w:t xml:space="preserve"> К2.26)</w:t>
            </w:r>
          </w:p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lastRenderedPageBreak/>
              <w:t>Место ведения предпринимательской деятельности (К2.1)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Города, городские поселки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Сельская местность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0,5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Площадь, предназначенная для нанесения изображения (К2.26)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до 100 кв. метров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0,32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свыше 100 кв. метров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0,4</w:t>
            </w:r>
          </w:p>
        </w:tc>
      </w:tr>
      <w:tr w:rsidR="00401154" w:rsidTr="001553EA">
        <w:tc>
          <w:tcPr>
            <w:tcW w:w="604" w:type="dxa"/>
            <w:vMerge w:val="restart"/>
          </w:tcPr>
          <w:p w:rsidR="00401154" w:rsidRDefault="00401154" w:rsidP="001553EA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2524" w:type="dxa"/>
            <w:vMerge w:val="restart"/>
          </w:tcPr>
          <w:p w:rsidR="00401154" w:rsidRDefault="00401154" w:rsidP="001553EA">
            <w:pPr>
              <w:pStyle w:val="ConsPlusNormal"/>
            </w:pPr>
            <w:r>
              <w:t>Распространение наружной рекламы с использованием рекламных конструкций с автоматической сменой изображения</w:t>
            </w:r>
          </w:p>
          <w:p w:rsidR="00401154" w:rsidRDefault="00401154" w:rsidP="001553EA">
            <w:pPr>
              <w:pStyle w:val="ConsPlusNormal"/>
            </w:pPr>
            <w:r>
              <w:t xml:space="preserve">(К2.1 </w:t>
            </w:r>
            <w:proofErr w:type="spellStart"/>
            <w:r>
              <w:t>x</w:t>
            </w:r>
            <w:proofErr w:type="spellEnd"/>
            <w:r>
              <w:t xml:space="preserve"> К2.28)</w:t>
            </w:r>
          </w:p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Место ведения предпринимательской деятельности (К2.1)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Города, городские поселки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Сельская местность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0,5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Площадь экспонирующей поверхности (К2.28)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до 100 кв. метров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0,32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свыше 100 кв. метров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0,4</w:t>
            </w:r>
          </w:p>
        </w:tc>
      </w:tr>
      <w:tr w:rsidR="00401154" w:rsidTr="001553EA">
        <w:tc>
          <w:tcPr>
            <w:tcW w:w="604" w:type="dxa"/>
            <w:vMerge w:val="restart"/>
          </w:tcPr>
          <w:p w:rsidR="00401154" w:rsidRDefault="00401154" w:rsidP="001553EA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2524" w:type="dxa"/>
            <w:vMerge w:val="restart"/>
          </w:tcPr>
          <w:p w:rsidR="00401154" w:rsidRDefault="00401154" w:rsidP="001553EA">
            <w:pPr>
              <w:pStyle w:val="ConsPlusNormal"/>
            </w:pPr>
            <w:r>
              <w:t>Распространение наружной рекламы с использованием электронных табло</w:t>
            </w:r>
          </w:p>
          <w:p w:rsidR="00401154" w:rsidRDefault="00401154" w:rsidP="001553EA">
            <w:pPr>
              <w:pStyle w:val="ConsPlusNormal"/>
            </w:pPr>
            <w:r>
              <w:t xml:space="preserve">(К2.1 </w:t>
            </w:r>
            <w:proofErr w:type="spellStart"/>
            <w:r>
              <w:t>x</w:t>
            </w:r>
            <w:proofErr w:type="spellEnd"/>
            <w:r>
              <w:t xml:space="preserve"> К2.29)</w:t>
            </w:r>
          </w:p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Место ведения предпринимательской деятельности (К2.1)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Города, городские поселки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Сельская местность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0,5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Площадь светоизлучающей поверхности (К2.29)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до 100 кв. метров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0,32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свыше 100 кв. метров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0,4</w:t>
            </w:r>
          </w:p>
        </w:tc>
      </w:tr>
      <w:tr w:rsidR="00401154" w:rsidTr="001553EA">
        <w:tc>
          <w:tcPr>
            <w:tcW w:w="604" w:type="dxa"/>
            <w:vMerge w:val="restart"/>
          </w:tcPr>
          <w:p w:rsidR="00401154" w:rsidRDefault="00401154" w:rsidP="001553EA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524" w:type="dxa"/>
            <w:vMerge w:val="restart"/>
          </w:tcPr>
          <w:p w:rsidR="00401154" w:rsidRDefault="00401154" w:rsidP="001553EA">
            <w:pPr>
              <w:pStyle w:val="ConsPlusNormal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  <w:p w:rsidR="00401154" w:rsidRDefault="00401154" w:rsidP="001553EA">
            <w:pPr>
              <w:pStyle w:val="ConsPlusNormal"/>
            </w:pPr>
            <w:r>
              <w:t xml:space="preserve">(К2.1 </w:t>
            </w:r>
            <w:proofErr w:type="spellStart"/>
            <w:r>
              <w:t>x</w:t>
            </w:r>
            <w:proofErr w:type="spellEnd"/>
            <w:r>
              <w:t xml:space="preserve"> К2.27)</w:t>
            </w:r>
          </w:p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Место ведения предпринимательской деятельности (К2.1)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Города, городские поселки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Сельская местность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0,5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Вид деятельности (К2.27)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0,4</w:t>
            </w:r>
          </w:p>
        </w:tc>
      </w:tr>
      <w:tr w:rsidR="00401154" w:rsidTr="001553EA">
        <w:tc>
          <w:tcPr>
            <w:tcW w:w="604" w:type="dxa"/>
            <w:vMerge w:val="restart"/>
          </w:tcPr>
          <w:p w:rsidR="00401154" w:rsidRDefault="00401154" w:rsidP="001553E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524" w:type="dxa"/>
            <w:vMerge w:val="restart"/>
          </w:tcPr>
          <w:p w:rsidR="00401154" w:rsidRDefault="00401154" w:rsidP="001553EA">
            <w:pPr>
              <w:pStyle w:val="ConsPlusNormal"/>
            </w:pPr>
            <w:r>
              <w:t xml:space="preserve">Оказание услуг по временному размещению и </w:t>
            </w:r>
            <w:r>
              <w:lastRenderedPageBreak/>
              <w:t>проживанию</w:t>
            </w:r>
          </w:p>
          <w:p w:rsidR="00401154" w:rsidRDefault="00401154" w:rsidP="001553EA">
            <w:pPr>
              <w:pStyle w:val="ConsPlusNormal"/>
            </w:pPr>
            <w:r>
              <w:t xml:space="preserve">(К2.1 </w:t>
            </w:r>
            <w:proofErr w:type="spellStart"/>
            <w:r>
              <w:t>x</w:t>
            </w:r>
            <w:proofErr w:type="spellEnd"/>
            <w:r>
              <w:t xml:space="preserve"> К2.30)</w:t>
            </w:r>
          </w:p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lastRenderedPageBreak/>
              <w:t>Место ведения предпринимательской деятельности (К2.1)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Города, городские поселки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Сельская местность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0,5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Общая площадь помещения для временного размещения и проживания (К2.30)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до 500 кв. метров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  <w:vMerge w:val="restart"/>
          </w:tcPr>
          <w:p w:rsidR="00401154" w:rsidRDefault="00401154" w:rsidP="001553E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524" w:type="dxa"/>
            <w:vMerge w:val="restart"/>
          </w:tcPr>
          <w:p w:rsidR="00401154" w:rsidRDefault="00401154" w:rsidP="001553EA">
            <w:pPr>
              <w:pStyle w:val="ConsPlusNormal"/>
            </w:pPr>
            <w:r>
              <w:t>Оказание услуг по передаче во временное владение и(или)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  <w:p w:rsidR="00401154" w:rsidRDefault="00401154" w:rsidP="001553EA">
            <w:pPr>
              <w:pStyle w:val="ConsPlusNormal"/>
            </w:pPr>
            <w:r>
              <w:t xml:space="preserve">(К2.1 </w:t>
            </w:r>
            <w:proofErr w:type="spellStart"/>
            <w:r>
              <w:t>x</w:t>
            </w:r>
            <w:proofErr w:type="spellEnd"/>
            <w:r>
              <w:t xml:space="preserve"> К2.31)</w:t>
            </w:r>
          </w:p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Место ведения предпринимательской деятельности (К2.1)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Города, городские поселки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Сельская местность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0,5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Количество переданных во временное владение и(или) в пользование торговых мест, объектов нестационарной торговой сети, объектов организации общественного питания (К2.31)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до 40 торговых мест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0,5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свыше 40 торговых мест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  <w:vMerge w:val="restart"/>
          </w:tcPr>
          <w:p w:rsidR="00401154" w:rsidRDefault="00401154" w:rsidP="001553E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524" w:type="dxa"/>
            <w:vMerge w:val="restart"/>
          </w:tcPr>
          <w:p w:rsidR="00401154" w:rsidRDefault="00401154" w:rsidP="001553EA">
            <w:pPr>
              <w:pStyle w:val="ConsPlusNormal"/>
            </w:pPr>
            <w:r>
              <w:t xml:space="preserve">Оказание услуг по передаче во временное владение и(или)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 (К2.1 </w:t>
            </w:r>
            <w:proofErr w:type="spellStart"/>
            <w:r>
              <w:t>x</w:t>
            </w:r>
            <w:proofErr w:type="spellEnd"/>
            <w:r>
              <w:t xml:space="preserve"> К2.33)</w:t>
            </w:r>
          </w:p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Место ведения предпринимательской деятельности (К2.1)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Города, городские поселки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Сельская местность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0,5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Площадь переданного во временное владение и(или) в пользование торгового места, объекта нестационарной торговой сети, объекта организации общественного питания (К2.33)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до 30 кв. метров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0,7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свыше 30 кв. метров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  <w:vMerge w:val="restart"/>
          </w:tcPr>
          <w:p w:rsidR="00401154" w:rsidRDefault="00401154" w:rsidP="001553E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524" w:type="dxa"/>
            <w:vMerge w:val="restart"/>
          </w:tcPr>
          <w:p w:rsidR="00401154" w:rsidRDefault="00401154" w:rsidP="001553EA">
            <w:pPr>
              <w:pStyle w:val="ConsPlusNormal"/>
            </w:pPr>
            <w:r>
              <w:t xml:space="preserve">Оказание услуг по передаче во временное владение и(или) в </w:t>
            </w:r>
            <w:r>
              <w:lastRenderedPageBreak/>
              <w:t>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  <w:p w:rsidR="00401154" w:rsidRDefault="00401154" w:rsidP="001553EA">
            <w:pPr>
              <w:pStyle w:val="ConsPlusNormal"/>
            </w:pPr>
            <w:r>
              <w:t xml:space="preserve">(К2.1 </w:t>
            </w:r>
            <w:proofErr w:type="spellStart"/>
            <w:r>
              <w:t>x</w:t>
            </w:r>
            <w:proofErr w:type="spellEnd"/>
            <w:r>
              <w:t xml:space="preserve"> К2.34)</w:t>
            </w:r>
          </w:p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lastRenderedPageBreak/>
              <w:t>Место ведения предпринимательской деятельности (К2.1)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Города, городские поселки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Сельская местность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0,5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Количество переданных во временное владение и(или) в пользование земельных участков (К2.34)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до 10 единиц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0,5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свыше 10 единиц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  <w:vMerge w:val="restart"/>
          </w:tcPr>
          <w:p w:rsidR="00401154" w:rsidRDefault="00401154" w:rsidP="001553E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524" w:type="dxa"/>
            <w:vMerge w:val="restart"/>
          </w:tcPr>
          <w:p w:rsidR="00401154" w:rsidRDefault="00401154" w:rsidP="001553EA">
            <w:pPr>
              <w:pStyle w:val="ConsPlusNormal"/>
            </w:pPr>
            <w:r>
              <w:t>Оказание услуг по передаче во временное владение и(или)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  <w:p w:rsidR="00401154" w:rsidRDefault="00401154" w:rsidP="001553EA">
            <w:pPr>
              <w:pStyle w:val="ConsPlusNormal"/>
            </w:pPr>
            <w:r>
              <w:t xml:space="preserve">(К2.1 </w:t>
            </w:r>
            <w:proofErr w:type="spellStart"/>
            <w:r>
              <w:t>x</w:t>
            </w:r>
            <w:proofErr w:type="spellEnd"/>
            <w:r>
              <w:t xml:space="preserve"> К2.35)</w:t>
            </w:r>
          </w:p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Место ведения предпринимательской деятельности (К2.1)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Города, городские поселки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Сельская местность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0,5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Площадь переданного во временное владение и(или) пользование земельного участка (К2.35)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до 50 кв. метров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0,7</w:t>
            </w:r>
          </w:p>
        </w:tc>
      </w:tr>
      <w:tr w:rsidR="00401154" w:rsidTr="001553EA">
        <w:tc>
          <w:tcPr>
            <w:tcW w:w="604" w:type="dxa"/>
            <w:vMerge/>
          </w:tcPr>
          <w:p w:rsidR="00401154" w:rsidRDefault="00401154" w:rsidP="001553EA"/>
        </w:tc>
        <w:tc>
          <w:tcPr>
            <w:tcW w:w="2524" w:type="dxa"/>
            <w:vMerge/>
          </w:tcPr>
          <w:p w:rsidR="00401154" w:rsidRDefault="00401154" w:rsidP="001553EA"/>
        </w:tc>
        <w:tc>
          <w:tcPr>
            <w:tcW w:w="3402" w:type="dxa"/>
          </w:tcPr>
          <w:p w:rsidR="00401154" w:rsidRDefault="00401154" w:rsidP="001553EA">
            <w:pPr>
              <w:pStyle w:val="ConsPlusNormal"/>
            </w:pPr>
            <w:r>
              <w:t>свыше 50 кв. метров</w:t>
            </w:r>
          </w:p>
        </w:tc>
        <w:tc>
          <w:tcPr>
            <w:tcW w:w="2440" w:type="dxa"/>
          </w:tcPr>
          <w:p w:rsidR="00401154" w:rsidRDefault="00401154" w:rsidP="001553EA">
            <w:pPr>
              <w:pStyle w:val="ConsPlusNormal"/>
              <w:jc w:val="center"/>
            </w:pPr>
            <w:r>
              <w:t>1,0</w:t>
            </w:r>
          </w:p>
        </w:tc>
      </w:tr>
    </w:tbl>
    <w:p w:rsidR="00401154" w:rsidRDefault="00401154" w:rsidP="00401154">
      <w:pPr>
        <w:pStyle w:val="ConsPlusNormal"/>
        <w:ind w:firstLine="540"/>
        <w:jc w:val="both"/>
      </w:pPr>
    </w:p>
    <w:p w:rsidR="00401154" w:rsidRDefault="00401154" w:rsidP="00401154"/>
    <w:p w:rsidR="001373A2" w:rsidRDefault="001373A2"/>
    <w:sectPr w:rsidR="001373A2" w:rsidSect="00BD7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01154"/>
    <w:rsid w:val="001373A2"/>
    <w:rsid w:val="0040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1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1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2357</Words>
  <Characters>13436</Characters>
  <Application>Microsoft Office Word</Application>
  <DocSecurity>0</DocSecurity>
  <Lines>111</Lines>
  <Paragraphs>31</Paragraphs>
  <ScaleCrop>false</ScaleCrop>
  <Company/>
  <LinksUpToDate>false</LinksUpToDate>
  <CharactersWithSpaces>15762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2019-12-23T09:27:00Z</dcterms:created>
  <dcterms:modified xsi:type="dcterms:W3CDTF">2019-12-23T09:28:00Z</dcterms:modified>
</cp:coreProperties>
</file>